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CC314" w14:textId="77777777" w:rsidR="00A9091B" w:rsidRDefault="00A9091B" w:rsidP="00A9091B">
      <w:pPr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noProof/>
        </w:rPr>
        <w:drawing>
          <wp:inline distT="0" distB="0" distL="0" distR="0" wp14:anchorId="6860C7DD" wp14:editId="1DD5222E">
            <wp:extent cx="2946627" cy="676275"/>
            <wp:effectExtent l="0" t="0" r="0" b="0"/>
            <wp:docPr id="1" name="Picture 0" descr="career center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er center logo fina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0441" cy="69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091B">
        <w:rPr>
          <w:rFonts w:ascii="Calibri" w:hAnsi="Calibri" w:cs="Calibri"/>
          <w:b/>
          <w:sz w:val="36"/>
          <w:szCs w:val="36"/>
        </w:rPr>
        <w:t xml:space="preserve"> </w:t>
      </w:r>
    </w:p>
    <w:p w14:paraId="03CBC64C" w14:textId="77777777" w:rsidR="00A9091B" w:rsidRDefault="00A9091B" w:rsidP="00A9091B">
      <w:pPr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</w:p>
    <w:p w14:paraId="7152ABFD" w14:textId="337AA5FD" w:rsidR="004B74B8" w:rsidRDefault="00A9091B" w:rsidP="00A9091B">
      <w:pPr>
        <w:spacing w:after="0" w:line="240" w:lineRule="auto"/>
        <w:jc w:val="center"/>
        <w:rPr>
          <w:szCs w:val="20"/>
        </w:rPr>
        <w:sectPr w:rsidR="004B74B8" w:rsidSect="002954AA">
          <w:footerReference w:type="default" r:id="rId9"/>
          <w:footerReference w:type="first" r:id="rId10"/>
          <w:type w:val="continuous"/>
          <w:pgSz w:w="12240" w:h="15840"/>
          <w:pgMar w:top="1080" w:right="1080" w:bottom="1080" w:left="1080" w:header="288" w:footer="144" w:gutter="0"/>
          <w:cols w:num="2" w:space="720"/>
          <w:titlePg/>
          <w:docGrid w:linePitch="360"/>
        </w:sectPr>
      </w:pPr>
      <w:r>
        <w:rPr>
          <w:rFonts w:ascii="Calibri" w:hAnsi="Calibri" w:cs="Calibri"/>
          <w:b/>
          <w:sz w:val="36"/>
          <w:szCs w:val="36"/>
        </w:rPr>
        <w:t xml:space="preserve">           </w:t>
      </w:r>
      <w:r w:rsidRPr="00A9091B">
        <w:rPr>
          <w:rFonts w:ascii="Calibri" w:hAnsi="Calibri" w:cs="Calibri"/>
          <w:b/>
          <w:sz w:val="36"/>
          <w:szCs w:val="36"/>
        </w:rPr>
        <w:t>Career Infusion Activities</w:t>
      </w:r>
    </w:p>
    <w:p w14:paraId="0B9D0B4A" w14:textId="5AEFEDF2" w:rsidR="002954AA" w:rsidRDefault="009E49EF" w:rsidP="00A9091B">
      <w:pPr>
        <w:spacing w:after="0" w:line="240" w:lineRule="auto"/>
        <w:rPr>
          <w:szCs w:val="20"/>
        </w:rPr>
        <w:sectPr w:rsidR="002954AA" w:rsidSect="004B74B8">
          <w:type w:val="continuous"/>
          <w:pgSz w:w="12240" w:h="15840"/>
          <w:pgMar w:top="1080" w:right="1080" w:bottom="1080" w:left="1080" w:header="288" w:footer="144" w:gutter="0"/>
          <w:cols w:space="720"/>
          <w:titlePg/>
          <w:docGrid w:linePitch="360"/>
        </w:sect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C4674" wp14:editId="53FAE354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400800" cy="161925"/>
                <wp:effectExtent l="9525" t="5080" r="9525" b="139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61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1573DC" id="Rectangle 2" o:spid="_x0000_s1026" style="position:absolute;margin-left:0;margin-top:5.65pt;width:7in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" fillcolor="#17365d [2415]"/>
            </w:pict>
          </mc:Fallback>
        </mc:AlternateContent>
      </w:r>
    </w:p>
    <w:p w14:paraId="22C6CB75" w14:textId="033EBB7F" w:rsidR="0059616C" w:rsidRDefault="0059616C" w:rsidP="00B14176">
      <w:pPr>
        <w:rPr>
          <w:szCs w:val="20"/>
        </w:rPr>
      </w:pPr>
    </w:p>
    <w:p w14:paraId="18ABAFC9" w14:textId="72896264" w:rsidR="00A9091B" w:rsidRPr="0001523E" w:rsidRDefault="00703B97" w:rsidP="00A9091B">
      <w:pPr>
        <w:jc w:val="center"/>
        <w:rPr>
          <w:rFonts w:cstheme="minorHAnsi"/>
          <w:b/>
          <w:bCs/>
          <w:sz w:val="28"/>
          <w:szCs w:val="28"/>
        </w:rPr>
      </w:pPr>
      <w:r w:rsidRPr="0001523E">
        <w:rPr>
          <w:rFonts w:cstheme="minorHAnsi"/>
          <w:b/>
          <w:bCs/>
          <w:sz w:val="28"/>
          <w:szCs w:val="28"/>
        </w:rPr>
        <w:t>Career Exploration Assignment</w:t>
      </w:r>
    </w:p>
    <w:p w14:paraId="41DCC87D" w14:textId="660DF654" w:rsidR="00A9091B" w:rsidRPr="0001523E" w:rsidRDefault="00A9091B" w:rsidP="00A9091B">
      <w:pPr>
        <w:spacing w:after="0"/>
        <w:rPr>
          <w:b/>
          <w:bCs/>
          <w:u w:val="single"/>
        </w:rPr>
      </w:pPr>
      <w:r w:rsidRPr="0001523E">
        <w:rPr>
          <w:b/>
          <w:bCs/>
          <w:u w:val="single"/>
        </w:rPr>
        <w:t>Assignment Description:</w:t>
      </w:r>
    </w:p>
    <w:p w14:paraId="33E286DA" w14:textId="41E28127" w:rsidR="00A9091B" w:rsidRPr="0001523E" w:rsidRDefault="00A9091B" w:rsidP="00A9091B">
      <w:pPr>
        <w:spacing w:after="0"/>
      </w:pPr>
      <w:r w:rsidRPr="0001523E">
        <w:t xml:space="preserve">Using the provided </w:t>
      </w:r>
      <w:r w:rsidR="00703B97" w:rsidRPr="0001523E">
        <w:t>resources, students</w:t>
      </w:r>
      <w:r w:rsidR="00B553E8" w:rsidRPr="0001523E">
        <w:t xml:space="preserve"> should</w:t>
      </w:r>
      <w:r w:rsidR="00703B97" w:rsidRPr="0001523E">
        <w:t xml:space="preserve"> identify 3 career paths which would potentially exist for their field of study.</w:t>
      </w:r>
      <w:r w:rsidR="004E28F5" w:rsidRPr="0001523E">
        <w:t xml:space="preserve"> The student should explore these job fields along with some internship opportunities that are available. The student is expected to write an essay or complete a PowerPoint presentation highlighting each career.</w:t>
      </w:r>
    </w:p>
    <w:p w14:paraId="0DEB34F0" w14:textId="135A9E40" w:rsidR="004E28F5" w:rsidRPr="0001523E" w:rsidRDefault="004E28F5" w:rsidP="00A9091B">
      <w:pPr>
        <w:spacing w:after="0"/>
        <w:rPr>
          <w:sz w:val="10"/>
          <w:szCs w:val="10"/>
        </w:rPr>
      </w:pPr>
    </w:p>
    <w:p w14:paraId="1675C688" w14:textId="30189628" w:rsidR="004E28F5" w:rsidRPr="0001523E" w:rsidRDefault="004E28F5" w:rsidP="00A9091B">
      <w:pPr>
        <w:spacing w:after="0"/>
        <w:rPr>
          <w:b/>
          <w:bCs/>
          <w:u w:val="single"/>
        </w:rPr>
      </w:pPr>
      <w:r w:rsidRPr="0001523E">
        <w:rPr>
          <w:b/>
          <w:bCs/>
          <w:u w:val="single"/>
        </w:rPr>
        <w:t xml:space="preserve">Assignment Takeaways: </w:t>
      </w:r>
    </w:p>
    <w:p w14:paraId="3A454596" w14:textId="204F59EB" w:rsidR="004E28F5" w:rsidRPr="0001523E" w:rsidRDefault="004E28F5" w:rsidP="00A9091B">
      <w:pPr>
        <w:spacing w:after="0"/>
      </w:pPr>
      <w:r w:rsidRPr="0001523E">
        <w:t>1. Student</w:t>
      </w:r>
      <w:r w:rsidR="00B27625">
        <w:t>s</w:t>
      </w:r>
      <w:r w:rsidRPr="0001523E">
        <w:t xml:space="preserve"> will demonstrate a broader understanding of potential career paths </w:t>
      </w:r>
      <w:r w:rsidR="00B553E8" w:rsidRPr="0001523E">
        <w:t>in</w:t>
      </w:r>
      <w:r w:rsidRPr="0001523E">
        <w:t xml:space="preserve"> their selected field of study</w:t>
      </w:r>
      <w:r w:rsidR="000C7FD2">
        <w:t>.</w:t>
      </w:r>
      <w:bookmarkStart w:id="0" w:name="_GoBack"/>
      <w:bookmarkEnd w:id="0"/>
    </w:p>
    <w:p w14:paraId="1AEAFE8D" w14:textId="600E513C" w:rsidR="00B553E8" w:rsidRPr="0001523E" w:rsidRDefault="00B553E8" w:rsidP="00A9091B">
      <w:pPr>
        <w:spacing w:after="0"/>
      </w:pPr>
      <w:r w:rsidRPr="0001523E">
        <w:t>2</w:t>
      </w:r>
      <w:r w:rsidR="004E28F5" w:rsidRPr="0001523E">
        <w:t>. Student</w:t>
      </w:r>
      <w:r w:rsidR="00B27625">
        <w:t>s</w:t>
      </w:r>
      <w:r w:rsidR="004E28F5" w:rsidRPr="0001523E">
        <w:t xml:space="preserve"> will build skills in navigating at least three online career resources and document their use</w:t>
      </w:r>
      <w:r w:rsidR="000C7FD2">
        <w:t>.</w:t>
      </w:r>
    </w:p>
    <w:p w14:paraId="005363F1" w14:textId="77777777" w:rsidR="00B553E8" w:rsidRPr="0001523E" w:rsidRDefault="00B553E8" w:rsidP="00B553E8">
      <w:pPr>
        <w:spacing w:after="0"/>
        <w:rPr>
          <w:sz w:val="10"/>
          <w:szCs w:val="10"/>
        </w:rPr>
      </w:pPr>
    </w:p>
    <w:p w14:paraId="68ABBF66" w14:textId="08A4C84A" w:rsidR="00B553E8" w:rsidRPr="0001523E" w:rsidRDefault="00B553E8" w:rsidP="00B553E8">
      <w:pPr>
        <w:spacing w:after="0"/>
      </w:pPr>
      <w:r w:rsidRPr="0001523E">
        <w:t>By completing this assignment students will be working on multiple NACE (National Association of Colleges and Employers) Competencies including:</w:t>
      </w:r>
    </w:p>
    <w:p w14:paraId="34A48252" w14:textId="50A60CA7" w:rsidR="00B553E8" w:rsidRPr="0001523E" w:rsidRDefault="00B553E8" w:rsidP="00A24578">
      <w:pPr>
        <w:pStyle w:val="ListParagraph"/>
        <w:numPr>
          <w:ilvl w:val="0"/>
          <w:numId w:val="10"/>
        </w:numPr>
        <w:spacing w:after="0"/>
      </w:pPr>
      <w:r w:rsidRPr="0001523E">
        <w:t xml:space="preserve">Oral/Written Communication </w:t>
      </w:r>
    </w:p>
    <w:p w14:paraId="325C7B0D" w14:textId="27229C4B" w:rsidR="00B553E8" w:rsidRPr="0001523E" w:rsidRDefault="00B553E8" w:rsidP="00B553E8">
      <w:pPr>
        <w:pStyle w:val="ListParagraph"/>
        <w:numPr>
          <w:ilvl w:val="0"/>
          <w:numId w:val="10"/>
        </w:numPr>
        <w:spacing w:after="0"/>
      </w:pPr>
      <w:r w:rsidRPr="0001523E">
        <w:t xml:space="preserve">Career Management </w:t>
      </w:r>
    </w:p>
    <w:p w14:paraId="75D2AC14" w14:textId="14D8CC82" w:rsidR="00B553E8" w:rsidRPr="0001523E" w:rsidRDefault="006A1EFA" w:rsidP="00B553E8">
      <w:pPr>
        <w:pStyle w:val="ListParagraph"/>
        <w:numPr>
          <w:ilvl w:val="0"/>
          <w:numId w:val="10"/>
        </w:numPr>
        <w:spacing w:after="0"/>
      </w:pPr>
      <w:r w:rsidRPr="0001523E">
        <w:t>Professionalism/Work Ethic</w:t>
      </w:r>
    </w:p>
    <w:p w14:paraId="5C2A605B" w14:textId="77777777" w:rsidR="006A1EFA" w:rsidRPr="0001523E" w:rsidRDefault="006A1EFA" w:rsidP="006A1EFA">
      <w:pPr>
        <w:pStyle w:val="ListParagraph"/>
        <w:spacing w:after="0"/>
        <w:rPr>
          <w:sz w:val="10"/>
          <w:szCs w:val="10"/>
        </w:rPr>
      </w:pPr>
    </w:p>
    <w:p w14:paraId="2B846233" w14:textId="1ACA8E6C" w:rsidR="00652B15" w:rsidRPr="0001523E" w:rsidRDefault="00652B15" w:rsidP="00A9091B">
      <w:pPr>
        <w:spacing w:after="0"/>
        <w:rPr>
          <w:b/>
          <w:bCs/>
          <w:u w:val="single"/>
        </w:rPr>
      </w:pPr>
      <w:r w:rsidRPr="0001523E">
        <w:rPr>
          <w:b/>
          <w:bCs/>
          <w:u w:val="single"/>
        </w:rPr>
        <w:t xml:space="preserve">Resources </w:t>
      </w:r>
      <w:r w:rsidR="00B553E8" w:rsidRPr="0001523E">
        <w:rPr>
          <w:b/>
          <w:bCs/>
          <w:u w:val="single"/>
        </w:rPr>
        <w:t>students</w:t>
      </w:r>
      <w:r w:rsidRPr="0001523E">
        <w:rPr>
          <w:b/>
          <w:bCs/>
          <w:u w:val="single"/>
        </w:rPr>
        <w:t xml:space="preserve"> may use:</w:t>
      </w:r>
    </w:p>
    <w:p w14:paraId="19ABDCC4" w14:textId="591A7E80" w:rsidR="00652B15" w:rsidRPr="0001523E" w:rsidRDefault="00652B15" w:rsidP="00652B15">
      <w:pPr>
        <w:pStyle w:val="ListParagraph"/>
        <w:numPr>
          <w:ilvl w:val="0"/>
          <w:numId w:val="7"/>
        </w:numPr>
        <w:spacing w:after="0"/>
      </w:pPr>
      <w:r w:rsidRPr="0001523E">
        <w:t xml:space="preserve">Occupational Outlook Handbook </w:t>
      </w:r>
    </w:p>
    <w:p w14:paraId="6873D1DC" w14:textId="134621A4" w:rsidR="00652B15" w:rsidRPr="0001523E" w:rsidRDefault="00652B15" w:rsidP="00652B15">
      <w:pPr>
        <w:pStyle w:val="ListParagraph"/>
        <w:numPr>
          <w:ilvl w:val="0"/>
          <w:numId w:val="7"/>
        </w:numPr>
        <w:spacing w:after="0"/>
      </w:pPr>
      <w:r w:rsidRPr="0001523E">
        <w:t>O*NET</w:t>
      </w:r>
    </w:p>
    <w:p w14:paraId="04854781" w14:textId="4141605D" w:rsidR="00652B15" w:rsidRPr="0001523E" w:rsidRDefault="00652B15" w:rsidP="00652B15">
      <w:pPr>
        <w:pStyle w:val="ListParagraph"/>
        <w:numPr>
          <w:ilvl w:val="0"/>
          <w:numId w:val="7"/>
        </w:numPr>
        <w:spacing w:after="0"/>
      </w:pPr>
      <w:r w:rsidRPr="0001523E">
        <w:t xml:space="preserve">Glassdoor </w:t>
      </w:r>
    </w:p>
    <w:p w14:paraId="041AACC6" w14:textId="01D29BF4" w:rsidR="00B553E8" w:rsidRPr="0001523E" w:rsidRDefault="00B553E8" w:rsidP="00652B15">
      <w:pPr>
        <w:pStyle w:val="ListParagraph"/>
        <w:numPr>
          <w:ilvl w:val="0"/>
          <w:numId w:val="7"/>
        </w:numPr>
        <w:spacing w:after="0"/>
      </w:pPr>
      <w:r w:rsidRPr="0001523E">
        <w:t xml:space="preserve">Vault Career Library </w:t>
      </w:r>
    </w:p>
    <w:p w14:paraId="07B58363" w14:textId="3F6991BB" w:rsidR="00B553E8" w:rsidRPr="0001523E" w:rsidRDefault="00B553E8" w:rsidP="00652B15">
      <w:pPr>
        <w:pStyle w:val="ListParagraph"/>
        <w:numPr>
          <w:ilvl w:val="0"/>
          <w:numId w:val="7"/>
        </w:numPr>
        <w:spacing w:after="0"/>
      </w:pPr>
      <w:r w:rsidRPr="0001523E">
        <w:t>Handshake (Select “Handshake for Students”)</w:t>
      </w:r>
    </w:p>
    <w:p w14:paraId="6F5DB404" w14:textId="2399B4D8" w:rsidR="00B553E8" w:rsidRPr="0001523E" w:rsidRDefault="00B553E8" w:rsidP="00B553E8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 w:rsidRPr="0001523E">
        <w:t xml:space="preserve">The five sites above can be accessed at </w:t>
      </w:r>
      <w:hyperlink r:id="rId11" w:history="1">
        <w:r w:rsidRPr="0001523E">
          <w:rPr>
            <w:rStyle w:val="Hyperlink"/>
          </w:rPr>
          <w:t>https://career.olemiss.edu/job-search-research/</w:t>
        </w:r>
      </w:hyperlink>
    </w:p>
    <w:p w14:paraId="5ABB83A8" w14:textId="728B48E2" w:rsidR="00B553E8" w:rsidRPr="0001523E" w:rsidRDefault="00B553E8" w:rsidP="00B553E8">
      <w:pPr>
        <w:spacing w:after="0"/>
        <w:rPr>
          <w:sz w:val="10"/>
          <w:szCs w:val="10"/>
        </w:rPr>
      </w:pPr>
    </w:p>
    <w:p w14:paraId="6477F8F7" w14:textId="0C251DB3" w:rsidR="00B553E8" w:rsidRPr="0001523E" w:rsidRDefault="00B553E8" w:rsidP="00B553E8">
      <w:pPr>
        <w:spacing w:after="0"/>
        <w:rPr>
          <w:b/>
          <w:bCs/>
          <w:u w:val="single"/>
        </w:rPr>
      </w:pPr>
      <w:r w:rsidRPr="0001523E">
        <w:rPr>
          <w:b/>
          <w:bCs/>
          <w:u w:val="single"/>
        </w:rPr>
        <w:t>In this assignment, you will need to cover the following topics:</w:t>
      </w:r>
    </w:p>
    <w:p w14:paraId="476854F6" w14:textId="77777777" w:rsidR="006A1EFA" w:rsidRPr="0001523E" w:rsidRDefault="006A1EFA" w:rsidP="00B553E8">
      <w:pPr>
        <w:spacing w:after="0"/>
        <w:rPr>
          <w:b/>
          <w:sz w:val="10"/>
          <w:szCs w:val="10"/>
        </w:rPr>
      </w:pPr>
    </w:p>
    <w:p w14:paraId="22C36651" w14:textId="612AF0E4" w:rsidR="00B553E8" w:rsidRPr="0001523E" w:rsidRDefault="00B553E8" w:rsidP="00B553E8">
      <w:pPr>
        <w:spacing w:after="0"/>
        <w:rPr>
          <w:b/>
        </w:rPr>
      </w:pPr>
      <w:r w:rsidRPr="0001523E">
        <w:rPr>
          <w:b/>
        </w:rPr>
        <w:t>Part 1: The Job</w:t>
      </w:r>
    </w:p>
    <w:p w14:paraId="3D3908DE" w14:textId="3127774F" w:rsidR="00B553E8" w:rsidRPr="0001523E" w:rsidRDefault="00B553E8" w:rsidP="00B553E8">
      <w:pPr>
        <w:spacing w:after="0"/>
      </w:pPr>
      <w:r w:rsidRPr="0001523E">
        <w:t>1. A description of your chosen job field and why you are interested in it.</w:t>
      </w:r>
    </w:p>
    <w:p w14:paraId="50160583" w14:textId="1A5FFF32" w:rsidR="00B553E8" w:rsidRPr="0001523E" w:rsidRDefault="00B553E8" w:rsidP="00B553E8">
      <w:pPr>
        <w:spacing w:after="0"/>
      </w:pPr>
      <w:r w:rsidRPr="0001523E">
        <w:t>2. What degrees (Bachelor’s, Master’s, Professional School) are required to obtain a job in your chosen field?</w:t>
      </w:r>
    </w:p>
    <w:p w14:paraId="77DE5CC3" w14:textId="7FF85174" w:rsidR="00B553E8" w:rsidRPr="0001523E" w:rsidRDefault="00B553E8" w:rsidP="00B553E8">
      <w:pPr>
        <w:spacing w:after="0"/>
      </w:pPr>
      <w:r w:rsidRPr="0001523E">
        <w:t>3. What types of jobs are available for your chosen field, aside from your first area of interest?</w:t>
      </w:r>
    </w:p>
    <w:p w14:paraId="28998D71" w14:textId="14E09C08" w:rsidR="00B553E8" w:rsidRPr="0001523E" w:rsidRDefault="00B553E8" w:rsidP="00B553E8">
      <w:pPr>
        <w:spacing w:after="0"/>
      </w:pPr>
      <w:r w:rsidRPr="0001523E">
        <w:t>4. What is the salary range for the position you have chosen?</w:t>
      </w:r>
    </w:p>
    <w:p w14:paraId="4EE0F5F3" w14:textId="6C95D5C1" w:rsidR="00B553E8" w:rsidRPr="0001523E" w:rsidRDefault="00B553E8" w:rsidP="00B553E8">
      <w:pPr>
        <w:spacing w:after="0"/>
      </w:pPr>
      <w:r w:rsidRPr="0001523E">
        <w:t>5. Of the jobs that you found, which ones are you the most interested in and why?</w:t>
      </w:r>
    </w:p>
    <w:p w14:paraId="3A97808A" w14:textId="77777777" w:rsidR="006A1EFA" w:rsidRPr="0001523E" w:rsidRDefault="006A1EFA" w:rsidP="00B553E8">
      <w:pPr>
        <w:spacing w:after="0"/>
        <w:rPr>
          <w:sz w:val="10"/>
          <w:szCs w:val="10"/>
        </w:rPr>
      </w:pPr>
    </w:p>
    <w:p w14:paraId="1E227872" w14:textId="4230DA1A" w:rsidR="00B553E8" w:rsidRPr="0001523E" w:rsidRDefault="00B553E8" w:rsidP="00B553E8">
      <w:pPr>
        <w:spacing w:after="0"/>
        <w:rPr>
          <w:b/>
        </w:rPr>
      </w:pPr>
      <w:r w:rsidRPr="0001523E">
        <w:rPr>
          <w:b/>
        </w:rPr>
        <w:t xml:space="preserve">Part 2: Internships </w:t>
      </w:r>
    </w:p>
    <w:p w14:paraId="091BA5AB" w14:textId="77777777" w:rsidR="00B553E8" w:rsidRPr="0001523E" w:rsidRDefault="00B553E8" w:rsidP="00B553E8">
      <w:pPr>
        <w:spacing w:after="0"/>
      </w:pPr>
      <w:r w:rsidRPr="0001523E">
        <w:t>1. A description of 3-5 internships that you discovered.</w:t>
      </w:r>
    </w:p>
    <w:p w14:paraId="04AF5589" w14:textId="77777777" w:rsidR="00B553E8" w:rsidRPr="0001523E" w:rsidRDefault="00B553E8" w:rsidP="00B553E8">
      <w:pPr>
        <w:spacing w:after="0"/>
      </w:pPr>
      <w:r w:rsidRPr="0001523E">
        <w:t>2. What are the qualifications required for these internships?</w:t>
      </w:r>
    </w:p>
    <w:p w14:paraId="55711606" w14:textId="77777777" w:rsidR="00B553E8" w:rsidRPr="0001523E" w:rsidRDefault="00B553E8" w:rsidP="00B553E8">
      <w:pPr>
        <w:spacing w:after="0"/>
      </w:pPr>
      <w:r w:rsidRPr="0001523E">
        <w:t>3. How are each of these internships beneficial to your future career?</w:t>
      </w:r>
    </w:p>
    <w:p w14:paraId="06F11A99" w14:textId="0FB5F44C" w:rsidR="00B553E8" w:rsidRPr="0001523E" w:rsidRDefault="00B553E8" w:rsidP="00B553E8">
      <w:pPr>
        <w:spacing w:after="0"/>
      </w:pPr>
      <w:r w:rsidRPr="0001523E">
        <w:t>4. Of the internships opportunities that you found, which one you the most interested in and why?</w:t>
      </w:r>
    </w:p>
    <w:p w14:paraId="1590CC78" w14:textId="02943653" w:rsidR="00653A28" w:rsidRPr="0001523E" w:rsidRDefault="00653A28" w:rsidP="00653A28">
      <w:pPr>
        <w:spacing w:after="0"/>
        <w:rPr>
          <w:rFonts w:cstheme="minorHAnsi"/>
          <w:b/>
          <w:sz w:val="20"/>
          <w:szCs w:val="20"/>
        </w:rPr>
      </w:pPr>
    </w:p>
    <w:sectPr w:rsidR="00653A28" w:rsidRPr="0001523E" w:rsidSect="00A9091B">
      <w:type w:val="continuous"/>
      <w:pgSz w:w="12240" w:h="15840"/>
      <w:pgMar w:top="432" w:right="720" w:bottom="720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D63D3" w14:textId="77777777" w:rsidR="00615308" w:rsidRDefault="00615308" w:rsidP="00A73A8B">
      <w:pPr>
        <w:spacing w:after="0" w:line="240" w:lineRule="auto"/>
      </w:pPr>
      <w:r>
        <w:separator/>
      </w:r>
    </w:p>
  </w:endnote>
  <w:endnote w:type="continuationSeparator" w:id="0">
    <w:p w14:paraId="287BA1FA" w14:textId="77777777" w:rsidR="00615308" w:rsidRDefault="00615308" w:rsidP="00A7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862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sdt>
        <w:sdtPr>
          <w:rPr>
            <w:sz w:val="16"/>
            <w:szCs w:val="16"/>
          </w:rPr>
          <w:id w:val="187586232"/>
          <w:docPartObj>
            <w:docPartGallery w:val="Page Numbers (Bottom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p w14:paraId="2D3FE2E5" w14:textId="77777777" w:rsidR="00EE3965" w:rsidRPr="00475A3F" w:rsidRDefault="00EE3965" w:rsidP="00EE3965">
            <w:pPr>
              <w:pStyle w:val="Footer"/>
              <w:pBdr>
                <w:top w:val="single" w:sz="4" w:space="0" w:color="D9D9D9" w:themeColor="background1" w:themeShade="D9"/>
              </w:pBdr>
              <w:jc w:val="center"/>
              <w:rPr>
                <w:color w:val="7F7F7F" w:themeColor="background1" w:themeShade="7F"/>
                <w:spacing w:val="60"/>
                <w:sz w:val="16"/>
                <w:szCs w:val="16"/>
              </w:rPr>
            </w:pPr>
            <w:r w:rsidRPr="00475A3F">
              <w:rPr>
                <w:b/>
                <w:color w:val="7F7F7F" w:themeColor="background1" w:themeShade="7F"/>
                <w:spacing w:val="60"/>
                <w:sz w:val="16"/>
                <w:szCs w:val="16"/>
              </w:rPr>
              <w:t>The University of Mississippi Career Center</w:t>
            </w:r>
          </w:p>
          <w:p w14:paraId="06F03A8B" w14:textId="77777777" w:rsidR="00EE3965" w:rsidRPr="0001523E" w:rsidRDefault="00EE3965" w:rsidP="00EE3965">
            <w:pPr>
              <w:pStyle w:val="Footer"/>
              <w:pBdr>
                <w:top w:val="single" w:sz="4" w:space="0" w:color="D9D9D9" w:themeColor="background1" w:themeShade="D9"/>
              </w:pBdr>
              <w:jc w:val="center"/>
              <w:rPr>
                <w:color w:val="7F7F7F" w:themeColor="background1" w:themeShade="7F"/>
                <w:spacing w:val="60"/>
                <w:sz w:val="16"/>
                <w:szCs w:val="16"/>
                <w:lang w:val="it-IT"/>
              </w:rPr>
            </w:pPr>
            <w:r w:rsidRPr="0001523E">
              <w:rPr>
                <w:color w:val="7F7F7F" w:themeColor="background1" w:themeShade="7F"/>
                <w:spacing w:val="60"/>
                <w:sz w:val="16"/>
                <w:szCs w:val="16"/>
                <w:lang w:val="it-IT"/>
              </w:rPr>
              <w:t xml:space="preserve">303 Martindale </w:t>
            </w:r>
            <w:r>
              <w:rPr>
                <w:color w:val="7F7F7F" w:themeColor="background1" w:themeShade="7F"/>
                <w:spacing w:val="60"/>
                <w:sz w:val="16"/>
                <w:szCs w:val="16"/>
              </w:rPr>
              <w:sym w:font="Symbol" w:char="F0B7"/>
            </w:r>
            <w:r w:rsidRPr="0001523E">
              <w:rPr>
                <w:color w:val="7F7F7F" w:themeColor="background1" w:themeShade="7F"/>
                <w:spacing w:val="60"/>
                <w:sz w:val="16"/>
                <w:szCs w:val="16"/>
                <w:lang w:val="it-IT"/>
              </w:rPr>
              <w:t xml:space="preserve"> 662-915-7174</w:t>
            </w:r>
          </w:p>
          <w:p w14:paraId="4902A7AF" w14:textId="77777777" w:rsidR="00EE3965" w:rsidRPr="0001523E" w:rsidRDefault="00EE3965" w:rsidP="00EE3965">
            <w:pPr>
              <w:pStyle w:val="Footer"/>
              <w:pBdr>
                <w:top w:val="single" w:sz="4" w:space="0" w:color="D9D9D9" w:themeColor="background1" w:themeShade="D9"/>
              </w:pBdr>
              <w:jc w:val="center"/>
              <w:rPr>
                <w:color w:val="7F7F7F" w:themeColor="background1" w:themeShade="7F"/>
                <w:spacing w:val="60"/>
                <w:sz w:val="16"/>
                <w:szCs w:val="16"/>
                <w:lang w:val="it-IT"/>
              </w:rPr>
            </w:pPr>
            <w:r w:rsidRPr="0001523E">
              <w:rPr>
                <w:color w:val="7F7F7F" w:themeColor="background1" w:themeShade="7F"/>
                <w:spacing w:val="60"/>
                <w:sz w:val="16"/>
                <w:szCs w:val="16"/>
                <w:lang w:val="it-IT"/>
              </w:rPr>
              <w:t xml:space="preserve">www.career.olemiss.edu </w:t>
            </w:r>
            <w:r>
              <w:rPr>
                <w:color w:val="7F7F7F" w:themeColor="background1" w:themeShade="7F"/>
                <w:spacing w:val="60"/>
                <w:sz w:val="16"/>
                <w:szCs w:val="16"/>
              </w:rPr>
              <w:sym w:font="Symbol" w:char="F0B7"/>
            </w:r>
            <w:r w:rsidRPr="0001523E">
              <w:rPr>
                <w:color w:val="7F7F7F" w:themeColor="background1" w:themeShade="7F"/>
                <w:spacing w:val="60"/>
                <w:sz w:val="16"/>
                <w:szCs w:val="16"/>
                <w:lang w:val="it-IT"/>
              </w:rPr>
              <w:t xml:space="preserve"> www.hireolemissrebs.com</w:t>
            </w:r>
          </w:p>
        </w:sdtContent>
      </w:sdt>
      <w:p w14:paraId="05E7BF77" w14:textId="77777777" w:rsidR="00EE3965" w:rsidRPr="00EE3965" w:rsidRDefault="00EE3965" w:rsidP="00EE3965">
        <w:pPr>
          <w:pStyle w:val="Footer"/>
          <w:jc w:val="center"/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  <w:sz w:val="16"/>
            <w:szCs w:val="16"/>
          </w:rPr>
          <w:t>@</w:t>
        </w:r>
        <w:proofErr w:type="spellStart"/>
        <w:r>
          <w:rPr>
            <w:color w:val="7F7F7F" w:themeColor="background1" w:themeShade="7F"/>
            <w:spacing w:val="60"/>
            <w:sz w:val="16"/>
            <w:szCs w:val="16"/>
          </w:rPr>
          <w:t>HireO</w:t>
        </w:r>
        <w:r w:rsidRPr="00475A3F">
          <w:rPr>
            <w:color w:val="7F7F7F" w:themeColor="background1" w:themeShade="7F"/>
            <w:spacing w:val="60"/>
            <w:sz w:val="16"/>
            <w:szCs w:val="16"/>
          </w:rPr>
          <w:t>le</w:t>
        </w:r>
        <w:r>
          <w:rPr>
            <w:color w:val="7F7F7F" w:themeColor="background1" w:themeShade="7F"/>
            <w:spacing w:val="60"/>
            <w:sz w:val="16"/>
            <w:szCs w:val="16"/>
          </w:rPr>
          <w:t>MissR</w:t>
        </w:r>
        <w:r w:rsidRPr="00475A3F">
          <w:rPr>
            <w:color w:val="7F7F7F" w:themeColor="background1" w:themeShade="7F"/>
            <w:spacing w:val="60"/>
            <w:sz w:val="16"/>
            <w:szCs w:val="16"/>
          </w:rPr>
          <w:t>ebs</w:t>
        </w:r>
        <w:proofErr w:type="spellEnd"/>
        <w:r>
          <w:rPr>
            <w:color w:val="7F7F7F" w:themeColor="background1" w:themeShade="7F"/>
            <w:spacing w:val="60"/>
            <w:sz w:val="16"/>
            <w:szCs w:val="16"/>
          </w:rPr>
          <w:t xml:space="preserve"> </w:t>
        </w:r>
        <w:r>
          <w:rPr>
            <w:color w:val="7F7F7F" w:themeColor="background1" w:themeShade="7F"/>
            <w:spacing w:val="60"/>
            <w:sz w:val="16"/>
            <w:szCs w:val="16"/>
          </w:rPr>
          <w:sym w:font="Symbol" w:char="F0B7"/>
        </w:r>
        <w:r w:rsidRPr="00475A3F">
          <w:rPr>
            <w:color w:val="7F7F7F" w:themeColor="background1" w:themeShade="7F"/>
            <w:spacing w:val="60"/>
            <w:sz w:val="16"/>
            <w:szCs w:val="16"/>
          </w:rPr>
          <w:t xml:space="preserve"> </w:t>
        </w:r>
        <w:r w:rsidRPr="009C4649">
          <w:rPr>
            <w:color w:val="7F7F7F" w:themeColor="background1" w:themeShade="7F"/>
            <w:spacing w:val="60"/>
            <w:sz w:val="16"/>
            <w:szCs w:val="16"/>
          </w:rPr>
          <w:t>www.facebook.com/OleMissCareerCenter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875862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sdt>
        <w:sdtPr>
          <w:id w:val="187586233"/>
          <w:docPartObj>
            <w:docPartGallery w:val="Page Numbers (Bottom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p w14:paraId="7F2F3066" w14:textId="77777777" w:rsidR="00EE3965" w:rsidRPr="00475A3F" w:rsidRDefault="00EE3965" w:rsidP="00EE3965">
            <w:pPr>
              <w:pStyle w:val="Footer"/>
              <w:pBdr>
                <w:top w:val="single" w:sz="4" w:space="0" w:color="D9D9D9" w:themeColor="background1" w:themeShade="D9"/>
              </w:pBdr>
              <w:jc w:val="center"/>
              <w:rPr>
                <w:color w:val="7F7F7F" w:themeColor="background1" w:themeShade="7F"/>
                <w:spacing w:val="60"/>
                <w:sz w:val="16"/>
                <w:szCs w:val="16"/>
              </w:rPr>
            </w:pPr>
            <w:r w:rsidRPr="00475A3F">
              <w:rPr>
                <w:b/>
                <w:color w:val="7F7F7F" w:themeColor="background1" w:themeShade="7F"/>
                <w:spacing w:val="60"/>
                <w:sz w:val="16"/>
                <w:szCs w:val="16"/>
              </w:rPr>
              <w:t>The University of Mississippi Career Center</w:t>
            </w:r>
          </w:p>
          <w:p w14:paraId="5060BDD4" w14:textId="77777777" w:rsidR="002666D3" w:rsidRPr="0001523E" w:rsidRDefault="00EE3965" w:rsidP="002666D3">
            <w:pPr>
              <w:pStyle w:val="Footer"/>
              <w:pBdr>
                <w:top w:val="single" w:sz="4" w:space="0" w:color="D9D9D9" w:themeColor="background1" w:themeShade="D9"/>
              </w:pBdr>
              <w:jc w:val="center"/>
              <w:rPr>
                <w:color w:val="7F7F7F" w:themeColor="background1" w:themeShade="7F"/>
                <w:spacing w:val="60"/>
                <w:sz w:val="16"/>
                <w:szCs w:val="16"/>
                <w:lang w:val="it-IT"/>
              </w:rPr>
            </w:pPr>
            <w:r w:rsidRPr="0001523E">
              <w:rPr>
                <w:color w:val="7F7F7F" w:themeColor="background1" w:themeShade="7F"/>
                <w:spacing w:val="60"/>
                <w:sz w:val="16"/>
                <w:szCs w:val="16"/>
                <w:lang w:val="it-IT"/>
              </w:rPr>
              <w:t xml:space="preserve">303 Martindale </w:t>
            </w:r>
            <w:r>
              <w:rPr>
                <w:color w:val="7F7F7F" w:themeColor="background1" w:themeShade="7F"/>
                <w:spacing w:val="60"/>
                <w:sz w:val="16"/>
                <w:szCs w:val="16"/>
              </w:rPr>
              <w:sym w:font="Symbol" w:char="F0B7"/>
            </w:r>
            <w:r w:rsidRPr="0001523E">
              <w:rPr>
                <w:color w:val="7F7F7F" w:themeColor="background1" w:themeShade="7F"/>
                <w:spacing w:val="60"/>
                <w:sz w:val="16"/>
                <w:szCs w:val="16"/>
                <w:lang w:val="it-IT"/>
              </w:rPr>
              <w:t xml:space="preserve"> 662-915-7174</w:t>
            </w:r>
            <w:r w:rsidR="002954AA" w:rsidRPr="0001523E">
              <w:rPr>
                <w:color w:val="7F7F7F" w:themeColor="background1" w:themeShade="7F"/>
                <w:spacing w:val="60"/>
                <w:sz w:val="16"/>
                <w:szCs w:val="16"/>
                <w:lang w:val="it-IT"/>
              </w:rPr>
              <w:t xml:space="preserve"> </w:t>
            </w:r>
            <w:r w:rsidR="002954AA">
              <w:rPr>
                <w:color w:val="7F7F7F" w:themeColor="background1" w:themeShade="7F"/>
                <w:spacing w:val="60"/>
                <w:sz w:val="16"/>
                <w:szCs w:val="16"/>
              </w:rPr>
              <w:sym w:font="Symbol" w:char="F0B7"/>
            </w:r>
            <w:r w:rsidR="002954AA" w:rsidRPr="0001523E">
              <w:rPr>
                <w:color w:val="7F7F7F" w:themeColor="background1" w:themeShade="7F"/>
                <w:spacing w:val="60"/>
                <w:sz w:val="16"/>
                <w:szCs w:val="16"/>
                <w:lang w:val="it-IT"/>
              </w:rPr>
              <w:t xml:space="preserve"> </w:t>
            </w:r>
            <w:r w:rsidRPr="0001523E">
              <w:rPr>
                <w:color w:val="7F7F7F" w:themeColor="background1" w:themeShade="7F"/>
                <w:spacing w:val="60"/>
                <w:sz w:val="16"/>
                <w:szCs w:val="16"/>
                <w:lang w:val="it-IT"/>
              </w:rPr>
              <w:t>www.career.olemiss.edu</w:t>
            </w:r>
          </w:p>
          <w:p w14:paraId="2A5F42C3" w14:textId="77777777" w:rsidR="002954AA" w:rsidRPr="0001523E" w:rsidRDefault="002666D3" w:rsidP="002666D3">
            <w:pPr>
              <w:pStyle w:val="Footer"/>
              <w:pBdr>
                <w:top w:val="single" w:sz="4" w:space="0" w:color="D9D9D9" w:themeColor="background1" w:themeShade="D9"/>
              </w:pBdr>
              <w:spacing w:after="120"/>
              <w:jc w:val="center"/>
              <w:rPr>
                <w:color w:val="7F7F7F" w:themeColor="background1" w:themeShade="7F"/>
                <w:spacing w:val="60"/>
                <w:sz w:val="16"/>
                <w:szCs w:val="16"/>
                <w:lang w:val="it-IT"/>
              </w:rPr>
            </w:pPr>
            <w:r w:rsidRPr="0001523E">
              <w:rPr>
                <w:color w:val="7F7F7F" w:themeColor="background1" w:themeShade="7F"/>
                <w:spacing w:val="60"/>
                <w:sz w:val="16"/>
                <w:szCs w:val="16"/>
                <w:lang w:val="it-IT"/>
              </w:rPr>
              <w:t xml:space="preserve">@HireOleMissRebs </w:t>
            </w:r>
            <w:r>
              <w:rPr>
                <w:color w:val="7F7F7F" w:themeColor="background1" w:themeShade="7F"/>
                <w:spacing w:val="60"/>
                <w:sz w:val="16"/>
                <w:szCs w:val="16"/>
              </w:rPr>
              <w:sym w:font="Symbol" w:char="F0B7"/>
            </w:r>
            <w:r w:rsidRPr="0001523E">
              <w:rPr>
                <w:color w:val="7F7F7F" w:themeColor="background1" w:themeShade="7F"/>
                <w:spacing w:val="60"/>
                <w:sz w:val="16"/>
                <w:szCs w:val="16"/>
                <w:lang w:val="it-IT"/>
              </w:rPr>
              <w:t xml:space="preserve"> www.facebook.com/OleMissCareerCenter</w:t>
            </w:r>
            <w:r w:rsidR="00EE3965" w:rsidRPr="0001523E">
              <w:rPr>
                <w:color w:val="7F7F7F" w:themeColor="background1" w:themeShade="7F"/>
                <w:spacing w:val="60"/>
                <w:sz w:val="16"/>
                <w:szCs w:val="16"/>
                <w:lang w:val="it-IT"/>
              </w:rPr>
              <w:t xml:space="preserve"> </w:t>
            </w:r>
          </w:p>
          <w:p w14:paraId="2390F707" w14:textId="77777777" w:rsidR="002954AA" w:rsidRPr="002954AA" w:rsidRDefault="002954AA" w:rsidP="002954AA">
            <w:pPr>
              <w:pStyle w:val="Footer"/>
              <w:pBdr>
                <w:top w:val="single" w:sz="4" w:space="0" w:color="D9D9D9" w:themeColor="background1" w:themeShade="D9"/>
              </w:pBdr>
              <w:jc w:val="center"/>
              <w:rPr>
                <w:color w:val="7F7F7F" w:themeColor="background1" w:themeShade="7F"/>
                <w:spacing w:val="60"/>
                <w:sz w:val="16"/>
                <w:szCs w:val="16"/>
              </w:rPr>
            </w:pPr>
            <w:r>
              <w:rPr>
                <w:noProof/>
                <w:color w:val="7F7F7F" w:themeColor="background1" w:themeShade="7F"/>
                <w:spacing w:val="60"/>
                <w:sz w:val="16"/>
                <w:szCs w:val="16"/>
              </w:rPr>
              <w:drawing>
                <wp:inline distT="0" distB="0" distL="0" distR="0" wp14:anchorId="28952249" wp14:editId="7C51003E">
                  <wp:extent cx="1394114" cy="229880"/>
                  <wp:effectExtent l="19050" t="0" r="0" b="0"/>
                  <wp:docPr id="5" name="Picture 3" descr="hs-logo-black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s-logo-black-sm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027" cy="229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618643" w14:textId="77777777" w:rsidR="00EE3965" w:rsidRPr="00EE3965" w:rsidRDefault="00615308" w:rsidP="00EE3965">
            <w:pPr>
              <w:pStyle w:val="Footer"/>
              <w:jc w:val="center"/>
              <w:rPr>
                <w:color w:val="7F7F7F" w:themeColor="background1" w:themeShade="7F"/>
                <w:spacing w:val="6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8B1AE" w14:textId="77777777" w:rsidR="00615308" w:rsidRDefault="00615308" w:rsidP="00A73A8B">
      <w:pPr>
        <w:spacing w:after="0" w:line="240" w:lineRule="auto"/>
      </w:pPr>
      <w:r>
        <w:separator/>
      </w:r>
    </w:p>
  </w:footnote>
  <w:footnote w:type="continuationSeparator" w:id="0">
    <w:p w14:paraId="0C4417B1" w14:textId="77777777" w:rsidR="00615308" w:rsidRDefault="00615308" w:rsidP="00A73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3D9C"/>
    <w:multiLevelType w:val="hybridMultilevel"/>
    <w:tmpl w:val="98B2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4FAA"/>
    <w:multiLevelType w:val="hybridMultilevel"/>
    <w:tmpl w:val="01C6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A2020"/>
    <w:multiLevelType w:val="hybridMultilevel"/>
    <w:tmpl w:val="564C0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506A6A"/>
    <w:multiLevelType w:val="multilevel"/>
    <w:tmpl w:val="73923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6277299"/>
    <w:multiLevelType w:val="hybridMultilevel"/>
    <w:tmpl w:val="4E1A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1311B"/>
    <w:multiLevelType w:val="hybridMultilevel"/>
    <w:tmpl w:val="16AE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C437C"/>
    <w:multiLevelType w:val="hybridMultilevel"/>
    <w:tmpl w:val="545CD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F3557"/>
    <w:multiLevelType w:val="hybridMultilevel"/>
    <w:tmpl w:val="0636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969DC"/>
    <w:multiLevelType w:val="multilevel"/>
    <w:tmpl w:val="B8763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140647F"/>
    <w:multiLevelType w:val="hybridMultilevel"/>
    <w:tmpl w:val="381A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8B"/>
    <w:rsid w:val="0001523E"/>
    <w:rsid w:val="00024D5C"/>
    <w:rsid w:val="000C7FD2"/>
    <w:rsid w:val="000D6500"/>
    <w:rsid w:val="00144649"/>
    <w:rsid w:val="002666D3"/>
    <w:rsid w:val="00271BF7"/>
    <w:rsid w:val="002954AA"/>
    <w:rsid w:val="00357CD5"/>
    <w:rsid w:val="00377A5F"/>
    <w:rsid w:val="003F0BA8"/>
    <w:rsid w:val="003F7124"/>
    <w:rsid w:val="00447CF3"/>
    <w:rsid w:val="004B74B8"/>
    <w:rsid w:val="004C1426"/>
    <w:rsid w:val="004E28F5"/>
    <w:rsid w:val="0059616C"/>
    <w:rsid w:val="00615308"/>
    <w:rsid w:val="00652B15"/>
    <w:rsid w:val="00653A28"/>
    <w:rsid w:val="006A1EFA"/>
    <w:rsid w:val="006C7752"/>
    <w:rsid w:val="006F3191"/>
    <w:rsid w:val="00701977"/>
    <w:rsid w:val="00703B97"/>
    <w:rsid w:val="00811E7A"/>
    <w:rsid w:val="00826C92"/>
    <w:rsid w:val="00956050"/>
    <w:rsid w:val="009E49EF"/>
    <w:rsid w:val="00A24578"/>
    <w:rsid w:val="00A73A8B"/>
    <w:rsid w:val="00A9091B"/>
    <w:rsid w:val="00B14176"/>
    <w:rsid w:val="00B27625"/>
    <w:rsid w:val="00B553E8"/>
    <w:rsid w:val="00B97460"/>
    <w:rsid w:val="00BC05F9"/>
    <w:rsid w:val="00CD4E38"/>
    <w:rsid w:val="00D44C37"/>
    <w:rsid w:val="00D663B4"/>
    <w:rsid w:val="00D84BCB"/>
    <w:rsid w:val="00DC3779"/>
    <w:rsid w:val="00DD58E7"/>
    <w:rsid w:val="00E15B32"/>
    <w:rsid w:val="00E20862"/>
    <w:rsid w:val="00E62891"/>
    <w:rsid w:val="00EC094D"/>
    <w:rsid w:val="00EE3965"/>
    <w:rsid w:val="00F2180E"/>
    <w:rsid w:val="00F2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DCE6C"/>
  <w15:docId w15:val="{49152F10-7217-4007-979D-CD8EED99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A8B"/>
  </w:style>
  <w:style w:type="paragraph" w:styleId="Footer">
    <w:name w:val="footer"/>
    <w:basedOn w:val="Normal"/>
    <w:link w:val="FooterChar"/>
    <w:uiPriority w:val="99"/>
    <w:unhideWhenUsed/>
    <w:rsid w:val="00A7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A8B"/>
  </w:style>
  <w:style w:type="paragraph" w:styleId="BalloonText">
    <w:name w:val="Balloon Text"/>
    <w:basedOn w:val="Normal"/>
    <w:link w:val="BalloonTextChar"/>
    <w:uiPriority w:val="99"/>
    <w:semiHidden/>
    <w:unhideWhenUsed/>
    <w:rsid w:val="00A7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A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05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6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reer.olemiss.edu/job-search-research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070BD-EB19-42FD-88F8-F043BFDB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Janna Coleman</dc:creator>
  <cp:lastModifiedBy>Career Center</cp:lastModifiedBy>
  <cp:revision>4</cp:revision>
  <cp:lastPrinted>2017-02-01T20:37:00Z</cp:lastPrinted>
  <dcterms:created xsi:type="dcterms:W3CDTF">2021-01-19T20:06:00Z</dcterms:created>
  <dcterms:modified xsi:type="dcterms:W3CDTF">2021-01-19T20:13:00Z</dcterms:modified>
</cp:coreProperties>
</file>